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2247" w:tblpY="-330"/>
        <w:tblW w:w="9214" w:type="dxa"/>
        <w:tblLook w:val="04A0"/>
      </w:tblPr>
      <w:tblGrid>
        <w:gridCol w:w="3544"/>
        <w:gridCol w:w="5670"/>
      </w:tblGrid>
      <w:tr w:rsidR="00B77F37" w:rsidTr="00D66C9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7F37" w:rsidRDefault="00B77F37" w:rsidP="00D66C9D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B77F37" w:rsidRDefault="00B77F37" w:rsidP="00D66C9D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педагогическом совете</w:t>
            </w:r>
          </w:p>
          <w:p w:rsidR="00D51A3C" w:rsidRDefault="00D51A3C" w:rsidP="00D66C9D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B77F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ротокол №________</w:t>
            </w:r>
          </w:p>
          <w:p w:rsidR="00B77F37" w:rsidRDefault="00D51A3C" w:rsidP="00D66C9D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от «____»_______2016 г.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7F37" w:rsidRDefault="00B77F37" w:rsidP="00D66C9D">
            <w:pPr>
              <w:autoSpaceDE w:val="0"/>
              <w:autoSpaceDN w:val="0"/>
              <w:adjustRightInd w:val="0"/>
              <w:ind w:left="884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D51A3C" w:rsidRDefault="00B77F37" w:rsidP="00D66C9D">
            <w:pPr>
              <w:autoSpaceDE w:val="0"/>
              <w:autoSpaceDN w:val="0"/>
              <w:adjustRightInd w:val="0"/>
              <w:ind w:left="884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Приказом №</w:t>
            </w:r>
            <w:r w:rsidR="00D51A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</w:t>
            </w:r>
            <w:r w:rsidR="00D51A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77F37" w:rsidRDefault="00B77F37" w:rsidP="00D66C9D">
            <w:pPr>
              <w:autoSpaceDE w:val="0"/>
              <w:autoSpaceDN w:val="0"/>
              <w:adjustRightInd w:val="0"/>
              <w:ind w:left="884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МБУ ДО «ДЮСШ №1»</w:t>
            </w:r>
          </w:p>
          <w:p w:rsidR="00B77F37" w:rsidRDefault="00B77F37" w:rsidP="00D66C9D">
            <w:pPr>
              <w:autoSpaceDE w:val="0"/>
              <w:autoSpaceDN w:val="0"/>
              <w:adjustRightInd w:val="0"/>
              <w:ind w:left="884"/>
              <w:outlineLvl w:val="1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«___»__________2016г</w:t>
            </w:r>
          </w:p>
        </w:tc>
      </w:tr>
    </w:tbl>
    <w:p w:rsidR="00B77F37" w:rsidRDefault="00B77F37" w:rsidP="00B77F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77F37" w:rsidRDefault="00B77F37" w:rsidP="00B77F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77F37" w:rsidRDefault="00B77F37" w:rsidP="00D51A3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51A3C" w:rsidRDefault="00B77F37" w:rsidP="00D51A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7F3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6991985</wp:posOffset>
            </wp:positionH>
            <wp:positionV relativeFrom="margin">
              <wp:posOffset>-109220</wp:posOffset>
            </wp:positionV>
            <wp:extent cx="6647815" cy="1928495"/>
            <wp:effectExtent l="0" t="0" r="635" b="0"/>
            <wp:wrapSquare wrapText="bothSides"/>
            <wp:docPr id="2" name="Рисунок 2" descr="Описание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192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7F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ПОЛОЖЕНИЕ</w:t>
      </w:r>
    </w:p>
    <w:p w:rsidR="00B77F37" w:rsidRPr="00B77F37" w:rsidRDefault="00B77F37" w:rsidP="00D51A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7F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порядке приема</w:t>
      </w:r>
      <w:r w:rsidR="00D51A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  <w:r w:rsidRPr="00B77F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51A3C" w:rsidRPr="00B77F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перевода</w:t>
      </w:r>
      <w:r w:rsidR="00FC6B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</w:t>
      </w:r>
      <w:r w:rsidR="00D51A3C" w:rsidRPr="00B77F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D51A3C" w:rsidRPr="00B77F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отчисления</w:t>
      </w:r>
      <w:proofErr w:type="gramEnd"/>
      <w:r w:rsidR="00D51A3C" w:rsidRPr="00B77F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51A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обучающихся</w:t>
      </w:r>
      <w:r w:rsidRPr="00B77F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МБУ</w:t>
      </w:r>
      <w:r w:rsidR="00D51A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77F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 «Детско-юношеская спортивная школа №1»</w:t>
      </w:r>
      <w:r w:rsidR="00D51A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города Невинномысска</w:t>
      </w:r>
    </w:p>
    <w:p w:rsidR="00B77F37" w:rsidRPr="00B77F37" w:rsidRDefault="00B77F37" w:rsidP="00D51A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77F37" w:rsidRPr="00B77F37" w:rsidRDefault="00B77F37" w:rsidP="00D51A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7F37">
        <w:rPr>
          <w:rFonts w:ascii="Times New Roman" w:eastAsia="Calibri" w:hAnsi="Times New Roman" w:cs="Times New Roman"/>
          <w:b/>
          <w:sz w:val="28"/>
          <w:szCs w:val="28"/>
        </w:rPr>
        <w:t>1. Общие положения.</w:t>
      </w:r>
    </w:p>
    <w:p w:rsidR="00B77F37" w:rsidRPr="00B77F37" w:rsidRDefault="00B77F37" w:rsidP="00B77F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1A3C" w:rsidRPr="00D51A3C" w:rsidRDefault="00B77F37" w:rsidP="00D51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1.1.</w:t>
      </w:r>
      <w:r w:rsidR="00D51A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Положение разработано</w:t>
      </w:r>
      <w:r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Конституцией РФ, Конвенцией</w:t>
      </w:r>
      <w:r w:rsidR="00D51A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правах ребенка,  Федеральным</w:t>
      </w:r>
      <w:r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51A3C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акона от 29 декабря 2012 года № 273-ФЗ «Об образовании в Российской Федерации»</w:t>
      </w:r>
      <w:proofErr w:type="gramStart"/>
      <w:r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51A3C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риказ</w:t>
      </w:r>
      <w:r w:rsidR="00D51A3C">
        <w:rPr>
          <w:rFonts w:ascii="Times New Roman" w:eastAsia="Calibri" w:hAnsi="Times New Roman" w:cs="Times New Roman"/>
          <w:sz w:val="28"/>
          <w:szCs w:val="28"/>
          <w:lang w:eastAsia="ru-RU"/>
        </w:rPr>
        <w:t>ами</w:t>
      </w:r>
      <w:r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51A3C" w:rsidRPr="00D51A3C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 спорта Российской Федерации (</w:t>
      </w:r>
      <w:proofErr w:type="spellStart"/>
      <w:r w:rsidR="00D51A3C" w:rsidRPr="00D51A3C">
        <w:rPr>
          <w:rFonts w:ascii="Times New Roman" w:eastAsia="Calibri" w:hAnsi="Times New Roman" w:cs="Times New Roman"/>
          <w:sz w:val="28"/>
          <w:szCs w:val="28"/>
          <w:lang w:eastAsia="ru-RU"/>
        </w:rPr>
        <w:t>Минспорт</w:t>
      </w:r>
      <w:proofErr w:type="spellEnd"/>
      <w:r w:rsidR="00D51A3C" w:rsidRPr="00D51A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</w:t>
      </w:r>
      <w:r w:rsidR="00D51A3C">
        <w:rPr>
          <w:rFonts w:ascii="Times New Roman" w:eastAsia="Calibri" w:hAnsi="Times New Roman" w:cs="Times New Roman"/>
          <w:sz w:val="28"/>
          <w:szCs w:val="28"/>
          <w:lang w:eastAsia="ru-RU"/>
        </w:rPr>
        <w:t>) от              12 сентября 2013 г. № 731 «</w:t>
      </w:r>
      <w:r w:rsidR="00D51A3C" w:rsidRPr="00D51A3C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Порядка приема на обучение по дополнительным предпрофессиональным программам в облас</w:t>
      </w:r>
      <w:r w:rsidR="00D51A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 физической культуры и спорта», </w:t>
      </w:r>
      <w:r w:rsidR="00D51A3C" w:rsidRPr="00D51A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24.10.2012 </w:t>
      </w:r>
      <w:r w:rsidR="00D51A3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D51A3C" w:rsidRPr="00D51A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325 </w:t>
      </w:r>
      <w:r w:rsidR="00D51A3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51A3C" w:rsidRPr="00D51A3C">
        <w:rPr>
          <w:rFonts w:ascii="Times New Roman" w:eastAsia="Calibri" w:hAnsi="Times New Roman" w:cs="Times New Roman"/>
          <w:sz w:val="28"/>
          <w:szCs w:val="28"/>
          <w:lang w:eastAsia="ru-RU"/>
        </w:rPr>
        <w:t>О методических рекомендациях по организации спортивной подготовки в Российской Федерации</w:t>
      </w:r>
      <w:r w:rsidR="00D51A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="00D51A3C">
        <w:rPr>
          <w:rFonts w:eastAsia="Calibri"/>
          <w:sz w:val="28"/>
          <w:szCs w:val="28"/>
        </w:rPr>
        <w:t>п</w:t>
      </w:r>
      <w:r w:rsidR="00D51A3C" w:rsidRPr="00D51A3C">
        <w:rPr>
          <w:rFonts w:ascii="Times New Roman" w:eastAsia="Calibri" w:hAnsi="Times New Roman" w:cs="Times New Roman"/>
          <w:sz w:val="28"/>
          <w:szCs w:val="28"/>
        </w:rPr>
        <w:t>остановление</w:t>
      </w:r>
      <w:r w:rsidR="00D51A3C">
        <w:rPr>
          <w:rFonts w:eastAsia="Calibri"/>
          <w:sz w:val="28"/>
          <w:szCs w:val="28"/>
        </w:rPr>
        <w:t>м</w:t>
      </w:r>
      <w:r w:rsidR="00D51A3C" w:rsidRPr="00D51A3C">
        <w:rPr>
          <w:rFonts w:ascii="Times New Roman" w:eastAsia="Calibri" w:hAnsi="Times New Roman" w:cs="Times New Roman"/>
          <w:sz w:val="28"/>
          <w:szCs w:val="28"/>
        </w:rPr>
        <w:t xml:space="preserve"> Главного государственного санитарного врача РФ</w:t>
      </w:r>
      <w:r w:rsidR="00D51A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1A3C" w:rsidRPr="00D51A3C">
        <w:rPr>
          <w:rFonts w:ascii="Times New Roman" w:eastAsia="Calibri" w:hAnsi="Times New Roman" w:cs="Times New Roman"/>
          <w:sz w:val="28"/>
          <w:szCs w:val="28"/>
        </w:rPr>
        <w:t>от</w:t>
      </w:r>
      <w:r w:rsidR="00D51A3C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D51A3C" w:rsidRPr="00D51A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апреля 2003 г. № 27 «О введении в действие санитарно-эпидемиологических правил и нормативов </w:t>
      </w:r>
      <w:proofErr w:type="spellStart"/>
      <w:r w:rsidR="00D51A3C" w:rsidRPr="00D51A3C">
        <w:rPr>
          <w:rFonts w:ascii="Times New Roman" w:eastAsia="Calibri" w:hAnsi="Times New Roman" w:cs="Times New Roman"/>
          <w:sz w:val="28"/>
          <w:szCs w:val="28"/>
          <w:lang w:eastAsia="ru-RU"/>
        </w:rPr>
        <w:t>СанПиН</w:t>
      </w:r>
      <w:proofErr w:type="spellEnd"/>
      <w:r w:rsidR="00D51A3C" w:rsidRPr="00D51A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2.4.4.1251-03»</w:t>
      </w:r>
    </w:p>
    <w:p w:rsidR="00B77F37" w:rsidRPr="00B77F37" w:rsidRDefault="00B77F37" w:rsidP="00B77F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1.2. Целью Положения является создание условий, обеспечивающих реализацию прав детей на общедоступное дополнительное образование.</w:t>
      </w:r>
    </w:p>
    <w:p w:rsidR="00B77F37" w:rsidRPr="00B77F37" w:rsidRDefault="00B77F37" w:rsidP="00B77F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D51A3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. Задача Положения – определить механизм приёма, отчисления, восстановления и учета движения детей в ходе образовательного процесса, координация действий его участников.</w:t>
      </w:r>
    </w:p>
    <w:p w:rsidR="00B77F37" w:rsidRPr="00B77F37" w:rsidRDefault="00B77F37" w:rsidP="00B77F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7F37" w:rsidRPr="00B77F37" w:rsidRDefault="00B77F37" w:rsidP="00D51A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7F37">
        <w:rPr>
          <w:rFonts w:ascii="Times New Roman" w:eastAsia="Calibri" w:hAnsi="Times New Roman" w:cs="Times New Roman"/>
          <w:b/>
          <w:sz w:val="28"/>
          <w:szCs w:val="28"/>
        </w:rPr>
        <w:t>2. Порядок приема граждан на обучение по дополнительным</w:t>
      </w:r>
      <w:r w:rsidR="00D51A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77F37">
        <w:rPr>
          <w:rFonts w:ascii="Times New Roman" w:eastAsia="Calibri" w:hAnsi="Times New Roman" w:cs="Times New Roman"/>
          <w:b/>
          <w:sz w:val="28"/>
          <w:szCs w:val="28"/>
        </w:rPr>
        <w:t>общеразвивающим и предпрофессиональным программам.</w:t>
      </w:r>
    </w:p>
    <w:p w:rsidR="00B77F37" w:rsidRPr="00B77F37" w:rsidRDefault="00B77F37" w:rsidP="00B77F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1A3C" w:rsidRDefault="00B77F37" w:rsidP="00B77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F37">
        <w:rPr>
          <w:rFonts w:ascii="Times New Roman" w:eastAsia="Calibri" w:hAnsi="Times New Roman" w:cs="Times New Roman"/>
          <w:sz w:val="28"/>
          <w:szCs w:val="28"/>
        </w:rPr>
        <w:t xml:space="preserve">2.1. Настоящий Порядок регламентирует правила приёма граждан на обучение по дополнительным общеразвивающим и предпрофессиональным программам. </w:t>
      </w:r>
    </w:p>
    <w:p w:rsidR="00D51A3C" w:rsidRDefault="00B77F37" w:rsidP="00B77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F37">
        <w:rPr>
          <w:rFonts w:ascii="Times New Roman" w:eastAsia="Calibri" w:hAnsi="Times New Roman" w:cs="Times New Roman"/>
          <w:sz w:val="28"/>
          <w:szCs w:val="28"/>
        </w:rPr>
        <w:t>На обучение по общеразвивающим программам зачисляются все  желающие, без ограничения в возрасте</w:t>
      </w:r>
      <w:r w:rsidR="00B92304">
        <w:rPr>
          <w:rFonts w:ascii="Times New Roman" w:eastAsia="Calibri" w:hAnsi="Times New Roman" w:cs="Times New Roman"/>
          <w:sz w:val="28"/>
          <w:szCs w:val="28"/>
        </w:rPr>
        <w:t>.</w:t>
      </w:r>
      <w:r w:rsidRPr="00B77F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63F9" w:rsidRPr="005663F9" w:rsidRDefault="00B77F37" w:rsidP="005663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F37">
        <w:rPr>
          <w:rFonts w:ascii="Times New Roman" w:eastAsia="Calibri" w:hAnsi="Times New Roman" w:cs="Times New Roman"/>
          <w:sz w:val="28"/>
          <w:szCs w:val="28"/>
        </w:rPr>
        <w:t xml:space="preserve">На обучение по дополнительным предпрофессиональным программам </w:t>
      </w:r>
      <w:proofErr w:type="gramStart"/>
      <w:r w:rsidR="005663F9">
        <w:rPr>
          <w:rFonts w:ascii="Times New Roman" w:eastAsia="Calibri" w:hAnsi="Times New Roman" w:cs="Times New Roman"/>
          <w:sz w:val="28"/>
          <w:szCs w:val="28"/>
        </w:rPr>
        <w:t>обучающие</w:t>
      </w:r>
      <w:proofErr w:type="gramEnd"/>
      <w:r w:rsidR="005663F9">
        <w:rPr>
          <w:rFonts w:ascii="Times New Roman" w:eastAsia="Calibri" w:hAnsi="Times New Roman" w:cs="Times New Roman"/>
          <w:sz w:val="28"/>
          <w:szCs w:val="28"/>
        </w:rPr>
        <w:t xml:space="preserve"> зачисляются </w:t>
      </w:r>
      <w:r w:rsidRPr="00B77F37">
        <w:rPr>
          <w:rFonts w:ascii="Times New Roman" w:eastAsia="Calibri" w:hAnsi="Times New Roman" w:cs="Times New Roman"/>
          <w:sz w:val="28"/>
          <w:szCs w:val="28"/>
        </w:rPr>
        <w:t xml:space="preserve"> на основании результатов индивидуально</w:t>
      </w:r>
      <w:r w:rsidR="005663F9" w:rsidRPr="005663F9">
        <w:rPr>
          <w:rFonts w:ascii="Times New Roman" w:eastAsia="Calibri" w:hAnsi="Times New Roman" w:cs="Times New Roman"/>
          <w:sz w:val="28"/>
          <w:szCs w:val="28"/>
        </w:rPr>
        <w:t>го отбора лиц</w:t>
      </w:r>
      <w:r w:rsidR="00814F3C">
        <w:rPr>
          <w:rFonts w:ascii="Times New Roman" w:eastAsia="Calibri" w:hAnsi="Times New Roman" w:cs="Times New Roman"/>
          <w:sz w:val="28"/>
          <w:szCs w:val="28"/>
        </w:rPr>
        <w:t>.</w:t>
      </w:r>
      <w:r w:rsidR="00112EE7" w:rsidRPr="00B77F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63F9" w:rsidRPr="005663F9">
        <w:rPr>
          <w:rFonts w:ascii="Times New Roman" w:eastAsia="Calibri" w:hAnsi="Times New Roman" w:cs="Times New Roman"/>
          <w:sz w:val="28"/>
          <w:szCs w:val="28"/>
        </w:rPr>
        <w:t xml:space="preserve">Индивидуальный отбор проводится в целях выявления у поступающих физических, психологических способностей и (или) двигательных умений, необходимых для освоения соответствующих образовательных программ. Для проведения индивидуального отбора </w:t>
      </w:r>
      <w:proofErr w:type="gramStart"/>
      <w:r w:rsidR="005663F9" w:rsidRPr="005663F9">
        <w:rPr>
          <w:rFonts w:ascii="Times New Roman" w:eastAsia="Calibri" w:hAnsi="Times New Roman" w:cs="Times New Roman"/>
          <w:sz w:val="28"/>
          <w:szCs w:val="28"/>
        </w:rPr>
        <w:t>поступающих</w:t>
      </w:r>
      <w:proofErr w:type="gramEnd"/>
      <w:r w:rsidR="005663F9" w:rsidRPr="005663F9">
        <w:rPr>
          <w:rFonts w:ascii="Times New Roman" w:eastAsia="Calibri" w:hAnsi="Times New Roman" w:cs="Times New Roman"/>
          <w:sz w:val="28"/>
          <w:szCs w:val="28"/>
        </w:rPr>
        <w:t xml:space="preserve"> образовательная организация проводит тестирование, а также вправе проводить </w:t>
      </w:r>
      <w:r w:rsidR="005663F9" w:rsidRPr="005663F9">
        <w:rPr>
          <w:rFonts w:ascii="Times New Roman" w:eastAsia="Calibri" w:hAnsi="Times New Roman" w:cs="Times New Roman"/>
          <w:sz w:val="28"/>
          <w:szCs w:val="28"/>
        </w:rPr>
        <w:lastRenderedPageBreak/>
        <w:t>предварительные просмотры, анкетирование, консультации в порядке, установленном Учреждением.</w:t>
      </w:r>
    </w:p>
    <w:p w:rsidR="00112EE7" w:rsidRDefault="00112EE7" w:rsidP="00B77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F37">
        <w:rPr>
          <w:rFonts w:ascii="Times New Roman" w:eastAsia="Calibri" w:hAnsi="Times New Roman" w:cs="Times New Roman"/>
          <w:sz w:val="28"/>
          <w:szCs w:val="28"/>
        </w:rPr>
        <w:t>При приёме граждан на обучение по дополнительным общеразвивающим и предпрофессиональным программам требования к уровню образования не предъявляются.</w:t>
      </w:r>
      <w:r w:rsidRPr="00112E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026C" w:rsidRPr="002C13C8" w:rsidRDefault="005E026C" w:rsidP="00B77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3C8">
        <w:rPr>
          <w:rFonts w:ascii="Times New Roman" w:eastAsia="Calibri" w:hAnsi="Times New Roman" w:cs="Times New Roman"/>
          <w:sz w:val="28"/>
          <w:szCs w:val="28"/>
        </w:rPr>
        <w:t xml:space="preserve">2.2. В целях организации приема и проведения индивидуального </w:t>
      </w:r>
      <w:proofErr w:type="gramStart"/>
      <w:r w:rsidRPr="002C13C8">
        <w:rPr>
          <w:rFonts w:ascii="Times New Roman" w:eastAsia="Calibri" w:hAnsi="Times New Roman" w:cs="Times New Roman"/>
          <w:sz w:val="28"/>
          <w:szCs w:val="28"/>
        </w:rPr>
        <w:t>отбора</w:t>
      </w:r>
      <w:proofErr w:type="gramEnd"/>
      <w:r w:rsidRPr="002C13C8">
        <w:rPr>
          <w:rFonts w:ascii="Times New Roman" w:eastAsia="Calibri" w:hAnsi="Times New Roman" w:cs="Times New Roman"/>
          <w:sz w:val="28"/>
          <w:szCs w:val="28"/>
        </w:rPr>
        <w:t xml:space="preserve"> поступающих в образовательной организации создаются приемная и апелляционная комиссии.</w:t>
      </w:r>
    </w:p>
    <w:p w:rsidR="002C13C8" w:rsidRPr="00247BDB" w:rsidRDefault="002C13C8" w:rsidP="002C13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BDB">
        <w:rPr>
          <w:rFonts w:ascii="Times New Roman" w:eastAsia="Calibri" w:hAnsi="Times New Roman" w:cs="Times New Roman"/>
          <w:sz w:val="28"/>
          <w:szCs w:val="28"/>
        </w:rPr>
        <w:t xml:space="preserve">Регламенты работы комиссий определяются локальным нормативным актом </w:t>
      </w:r>
      <w:r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247BDB">
        <w:rPr>
          <w:rFonts w:ascii="Times New Roman" w:eastAsia="Calibri" w:hAnsi="Times New Roman" w:cs="Times New Roman"/>
          <w:sz w:val="28"/>
          <w:szCs w:val="28"/>
        </w:rPr>
        <w:t xml:space="preserve">. Составы комиссий утверждаются </w:t>
      </w:r>
      <w:r>
        <w:rPr>
          <w:rFonts w:ascii="Times New Roman" w:eastAsia="Calibri" w:hAnsi="Times New Roman" w:cs="Times New Roman"/>
          <w:sz w:val="28"/>
          <w:szCs w:val="28"/>
        </w:rPr>
        <w:t>приказом</w:t>
      </w:r>
      <w:r w:rsidRPr="00247B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Учреждения. </w:t>
      </w:r>
      <w:r w:rsidRPr="00247BDB">
        <w:rPr>
          <w:rFonts w:ascii="Times New Roman" w:eastAsia="Calibri" w:hAnsi="Times New Roman" w:cs="Times New Roman"/>
          <w:sz w:val="28"/>
          <w:szCs w:val="28"/>
        </w:rPr>
        <w:t>В состав комиссий входят: председатель комиссии, заместитель председателя комиссии, члены комиссии. Секретарь комиссии может не входить в состав комиссий.</w:t>
      </w:r>
    </w:p>
    <w:p w:rsidR="002C13C8" w:rsidRPr="00247BDB" w:rsidRDefault="002C13C8" w:rsidP="002C13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BDB">
        <w:rPr>
          <w:rFonts w:ascii="Times New Roman" w:eastAsia="Calibri" w:hAnsi="Times New Roman" w:cs="Times New Roman"/>
          <w:sz w:val="28"/>
          <w:szCs w:val="28"/>
        </w:rPr>
        <w:t>Председателем приемной комиссии является руководитель образовательной организации или лицо, им уполномоченное.</w:t>
      </w:r>
    </w:p>
    <w:p w:rsidR="002C13C8" w:rsidRPr="00247BDB" w:rsidRDefault="002C13C8" w:rsidP="002C13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BDB">
        <w:rPr>
          <w:rFonts w:ascii="Times New Roman" w:eastAsia="Calibri" w:hAnsi="Times New Roman" w:cs="Times New Roman"/>
          <w:sz w:val="28"/>
          <w:szCs w:val="28"/>
        </w:rPr>
        <w:t xml:space="preserve">Состав приемной комиссии (не </w:t>
      </w:r>
      <w:proofErr w:type="gramStart"/>
      <w:r w:rsidRPr="00247BDB">
        <w:rPr>
          <w:rFonts w:ascii="Times New Roman" w:eastAsia="Calibri" w:hAnsi="Times New Roman" w:cs="Times New Roman"/>
          <w:sz w:val="28"/>
          <w:szCs w:val="28"/>
        </w:rPr>
        <w:t>менее пяти человек) формируется</w:t>
      </w:r>
      <w:proofErr w:type="gramEnd"/>
      <w:r w:rsidRPr="00247BDB">
        <w:rPr>
          <w:rFonts w:ascii="Times New Roman" w:eastAsia="Calibri" w:hAnsi="Times New Roman" w:cs="Times New Roman"/>
          <w:sz w:val="28"/>
          <w:szCs w:val="28"/>
        </w:rPr>
        <w:t xml:space="preserve"> из числа тренерско-преподавательского состава, других педагогических и медицинских работников образовательной организации, участвующих в реализации образовательных программ.</w:t>
      </w:r>
    </w:p>
    <w:p w:rsidR="002C13C8" w:rsidRPr="00247BDB" w:rsidRDefault="002C13C8" w:rsidP="002C13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BDB">
        <w:rPr>
          <w:rFonts w:ascii="Times New Roman" w:eastAsia="Calibri" w:hAnsi="Times New Roman" w:cs="Times New Roman"/>
          <w:sz w:val="28"/>
          <w:szCs w:val="28"/>
        </w:rPr>
        <w:t>Председателем апелляционной комиссии является руководитель образовательной организации (в случае, если он не является председателем приемной комиссии) или лицо, им уполномоченное.</w:t>
      </w:r>
    </w:p>
    <w:p w:rsidR="002C13C8" w:rsidRPr="00247BDB" w:rsidRDefault="002C13C8" w:rsidP="002C13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BDB">
        <w:rPr>
          <w:rFonts w:ascii="Times New Roman" w:eastAsia="Calibri" w:hAnsi="Times New Roman" w:cs="Times New Roman"/>
          <w:sz w:val="28"/>
          <w:szCs w:val="28"/>
        </w:rPr>
        <w:t xml:space="preserve">Состав апелляционной комиссии (не </w:t>
      </w:r>
      <w:proofErr w:type="gramStart"/>
      <w:r w:rsidRPr="00247BDB">
        <w:rPr>
          <w:rFonts w:ascii="Times New Roman" w:eastAsia="Calibri" w:hAnsi="Times New Roman" w:cs="Times New Roman"/>
          <w:sz w:val="28"/>
          <w:szCs w:val="28"/>
        </w:rPr>
        <w:t>менее трех человек) формируется</w:t>
      </w:r>
      <w:proofErr w:type="gramEnd"/>
      <w:r w:rsidRPr="00247BDB">
        <w:rPr>
          <w:rFonts w:ascii="Times New Roman" w:eastAsia="Calibri" w:hAnsi="Times New Roman" w:cs="Times New Roman"/>
          <w:sz w:val="28"/>
          <w:szCs w:val="28"/>
        </w:rPr>
        <w:t xml:space="preserve"> из числа тренерско-преподавательского состава, других педагогических и медицинских работников образовательной организации, участвующих в реализации образовательных программ, и не входящих в состав приемной комиссии.</w:t>
      </w:r>
    </w:p>
    <w:p w:rsidR="003A7063" w:rsidRPr="00247BDB" w:rsidRDefault="003A7063" w:rsidP="003A706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 организации приема поступающих руководитель образовательной организации обеспечивает соблюдение их прав, прав их законных представителей,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и склонностей поступающих.</w:t>
      </w:r>
    </w:p>
    <w:p w:rsidR="003A7063" w:rsidRPr="00247BDB" w:rsidRDefault="003A7063" w:rsidP="003A706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2.4</w:t>
      </w: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Не позднее, чем за месяц до начала приема документов, образовательная организация на своем информационном стенде и официальном сайте в информационно-телекоммуникационной сети "Интернет" размещает следующую информацию и документы с целью ознакомления с ними поступающих и их законных представителей:</w:t>
      </w:r>
    </w:p>
    <w:p w:rsidR="003A7063" w:rsidRPr="00247BDB" w:rsidRDefault="003A7063" w:rsidP="003A706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копию устава образовательной организации;</w:t>
      </w:r>
    </w:p>
    <w:p w:rsidR="003A7063" w:rsidRPr="00247BDB" w:rsidRDefault="003A7063" w:rsidP="003A706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копию лицензии на осуществление образовательной деятельности (с приложениями);</w:t>
      </w:r>
    </w:p>
    <w:p w:rsidR="003A7063" w:rsidRPr="00247BDB" w:rsidRDefault="003A7063" w:rsidP="003A706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локальные нормативные акты, регламентирующие организацию образовательного и тренировочного процессов по образовательным программам и программам спортивной подготовки (при их наличии);</w:t>
      </w:r>
    </w:p>
    <w:p w:rsidR="003A7063" w:rsidRPr="00247BDB" w:rsidRDefault="003A7063" w:rsidP="003A706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условия работы приемной и апелляционной комиссий образовательной организации;</w:t>
      </w:r>
    </w:p>
    <w:p w:rsidR="003A7063" w:rsidRPr="00247BDB" w:rsidRDefault="003A7063" w:rsidP="003A706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количество бюджетных мест в соответствующем году по образовательным программам (этапам, периодам обучения) и программам спортивной подготовки (при наличии), а также количество вакантных мест для приема поступающих (при наличии);</w:t>
      </w:r>
    </w:p>
    <w:p w:rsidR="003A7063" w:rsidRPr="00247BDB" w:rsidRDefault="003A7063" w:rsidP="003A706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сроки приема документов для </w:t>
      </w:r>
      <w:proofErr w:type="gramStart"/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обучения по</w:t>
      </w:r>
      <w:proofErr w:type="gramEnd"/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образовательным программам в соответствующем году;</w:t>
      </w:r>
    </w:p>
    <w:p w:rsidR="003A7063" w:rsidRPr="00247BDB" w:rsidRDefault="003A7063" w:rsidP="003A706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сроки проведения индивидуального отбора </w:t>
      </w:r>
      <w:proofErr w:type="gramStart"/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поступающих</w:t>
      </w:r>
      <w:proofErr w:type="gramEnd"/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соответствующем году;</w:t>
      </w:r>
    </w:p>
    <w:p w:rsidR="003A7063" w:rsidRPr="00247BDB" w:rsidRDefault="003A7063" w:rsidP="003A706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формы отбора </w:t>
      </w:r>
      <w:proofErr w:type="gramStart"/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поступающих</w:t>
      </w:r>
      <w:proofErr w:type="gramEnd"/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его содержание по каждой образовательной программе;</w:t>
      </w:r>
    </w:p>
    <w:p w:rsidR="003A7063" w:rsidRPr="00247BDB" w:rsidRDefault="003A7063" w:rsidP="003A706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требования, предъявляемые к физическим (двигательным) способностям и к психологическим особенностям </w:t>
      </w:r>
      <w:proofErr w:type="gramStart"/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поступающих</w:t>
      </w:r>
      <w:proofErr w:type="gramEnd"/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3A7063" w:rsidRPr="00247BDB" w:rsidRDefault="003A7063" w:rsidP="003A706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gramStart"/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систему оценок (отметок, баллов, показателей в единицах измерения), применяемую при проведении индивидуального отбора поступающих;</w:t>
      </w:r>
      <w:proofErr w:type="gramEnd"/>
    </w:p>
    <w:p w:rsidR="003A7063" w:rsidRPr="00247BDB" w:rsidRDefault="003A7063" w:rsidP="003A706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условия и особенности проведения индивидуального отбора для </w:t>
      </w:r>
      <w:proofErr w:type="gramStart"/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поступающих</w:t>
      </w:r>
      <w:proofErr w:type="gramEnd"/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 ограниченными возможностями здоровья;</w:t>
      </w:r>
    </w:p>
    <w:p w:rsidR="003A7063" w:rsidRPr="00247BDB" w:rsidRDefault="003A7063" w:rsidP="003A706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правила подачи и рассмотрения апелляций по процедуре и (или) результатам индивидуального отбора поступающих;</w:t>
      </w:r>
    </w:p>
    <w:p w:rsidR="003A7063" w:rsidRDefault="003A7063" w:rsidP="003A706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сроки зачисления </w:t>
      </w:r>
      <w:proofErr w:type="gramStart"/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поступающих</w:t>
      </w:r>
      <w:proofErr w:type="gramEnd"/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образовательную организацию.</w:t>
      </w:r>
      <w:r w:rsidR="00814F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814F3C" w:rsidRPr="00247BDB" w:rsidRDefault="00814F3C" w:rsidP="003A706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62358C" w:rsidRPr="00B77F37" w:rsidRDefault="0062358C" w:rsidP="0062358C">
      <w:pPr>
        <w:tabs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C85B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77F37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 приёма </w:t>
      </w:r>
      <w:proofErr w:type="gramStart"/>
      <w:r w:rsidRPr="00B77F37">
        <w:rPr>
          <w:rFonts w:ascii="Times New Roman" w:eastAsia="Calibri" w:hAnsi="Times New Roman" w:cs="Times New Roman"/>
          <w:b/>
          <w:sz w:val="28"/>
          <w:szCs w:val="28"/>
        </w:rPr>
        <w:t>поступающих</w:t>
      </w:r>
      <w:proofErr w:type="gramEnd"/>
    </w:p>
    <w:p w:rsidR="0062358C" w:rsidRPr="00247BDB" w:rsidRDefault="0062358C" w:rsidP="0062358C">
      <w:pPr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3.1.</w:t>
      </w: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Организация приема и зачисления поступающих, а также их индивидуальный отбор, осуществляются приемной комиссией образовательной организации.</w:t>
      </w:r>
    </w:p>
    <w:p w:rsidR="0062358C" w:rsidRPr="00247BDB" w:rsidRDefault="0062358C" w:rsidP="0062358C">
      <w:pPr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Образовательная организация самостоятельно устанавливает сроки приема документов в соответствующем году, но не позднее, чем за месяц до проведения индивидуального отбора поступающих.</w:t>
      </w:r>
    </w:p>
    <w:p w:rsidR="0062358C" w:rsidRPr="00B77F37" w:rsidRDefault="0062358C" w:rsidP="0062358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3.2.</w:t>
      </w: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77F37">
        <w:rPr>
          <w:rFonts w:ascii="Times New Roman" w:eastAsia="Calibri" w:hAnsi="Times New Roman" w:cs="Times New Roman"/>
          <w:sz w:val="28"/>
          <w:szCs w:val="28"/>
        </w:rPr>
        <w:t>Количество поступающих на бюджетной основе для обучения по дополнительным общеразвивающим и предпрофессиональным программам, определяется учредителем образовательной организации в соответствии с  муниципальным заданием на оказание  муниципальных услуг.</w:t>
      </w:r>
    </w:p>
    <w:p w:rsidR="0062358C" w:rsidRPr="00B77F37" w:rsidRDefault="0062358C" w:rsidP="0062358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Pr="00B77F37">
        <w:rPr>
          <w:rFonts w:ascii="Times New Roman" w:eastAsia="Calibri" w:hAnsi="Times New Roman" w:cs="Times New Roman"/>
          <w:sz w:val="28"/>
          <w:szCs w:val="28"/>
        </w:rPr>
        <w:t xml:space="preserve"> вправе осуществлять приём поступающих сверх установленного  муниципального задания на оказание  муниципальных услуг на обучение на платной основе.</w:t>
      </w:r>
    </w:p>
    <w:p w:rsidR="0062358C" w:rsidRPr="00B77F37" w:rsidRDefault="0062358C" w:rsidP="0062358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F37">
        <w:rPr>
          <w:rFonts w:ascii="Times New Roman" w:eastAsia="Calibri" w:hAnsi="Times New Roman" w:cs="Times New Roman"/>
          <w:sz w:val="28"/>
          <w:szCs w:val="28"/>
        </w:rPr>
        <w:t xml:space="preserve">Сведения о порядке оказания платных образовательных услуг, в том числе информации о стоимости </w:t>
      </w:r>
      <w:proofErr w:type="gramStart"/>
      <w:r w:rsidRPr="00B77F37">
        <w:rPr>
          <w:rFonts w:ascii="Times New Roman" w:eastAsia="Calibri" w:hAnsi="Times New Roman" w:cs="Times New Roman"/>
          <w:sz w:val="28"/>
          <w:szCs w:val="28"/>
        </w:rPr>
        <w:t>обучения</w:t>
      </w:r>
      <w:proofErr w:type="gramEnd"/>
      <w:r w:rsidRPr="00B77F37">
        <w:rPr>
          <w:rFonts w:ascii="Times New Roman" w:eastAsia="Calibri" w:hAnsi="Times New Roman" w:cs="Times New Roman"/>
          <w:sz w:val="28"/>
          <w:szCs w:val="28"/>
        </w:rPr>
        <w:t xml:space="preserve"> по каждой образовательной программе, размещается образовательной организацией на своём информационном стенде и на официальном сайте в информационно-телекоммуникационной сети «Интернет» в целях ознакомления с ними законных представителей поступающих.</w:t>
      </w:r>
    </w:p>
    <w:p w:rsidR="0062358C" w:rsidRPr="00B77F37" w:rsidRDefault="0062358C" w:rsidP="0062358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Pr="00B77F37">
        <w:rPr>
          <w:rFonts w:ascii="Times New Roman" w:eastAsia="Calibri" w:hAnsi="Times New Roman" w:cs="Times New Roman"/>
          <w:sz w:val="28"/>
          <w:szCs w:val="28"/>
        </w:rPr>
        <w:t xml:space="preserve">Приёмная комиссия </w:t>
      </w:r>
      <w:r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B77F37">
        <w:rPr>
          <w:rFonts w:ascii="Times New Roman" w:eastAsia="Calibri" w:hAnsi="Times New Roman" w:cs="Times New Roman"/>
          <w:sz w:val="28"/>
          <w:szCs w:val="28"/>
        </w:rPr>
        <w:t xml:space="preserve"> обеспечивает функционирование  телефонных линий, а также, при имеющейся возможности, раздела сайта в </w:t>
      </w:r>
      <w:r w:rsidRPr="00B77F37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информационно-телекоммуникационной сети «Интернет» для оперативных ответов на обращения, связанные с приемом поступающих.</w:t>
      </w:r>
    </w:p>
    <w:p w:rsidR="0062358C" w:rsidRPr="00247BDB" w:rsidRDefault="0062358C" w:rsidP="0062358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3.4. </w:t>
      </w: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Прием в образовательные организации на </w:t>
      </w:r>
      <w:proofErr w:type="gramStart"/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обучение по</w:t>
      </w:r>
      <w:proofErr w:type="gramEnd"/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образовательным программам осуществляется по письменному заявлению поступающих, достигших 14-летнего возраста или законных представителей поступающих.</w:t>
      </w:r>
    </w:p>
    <w:p w:rsidR="0062358C" w:rsidRPr="00247BDB" w:rsidRDefault="0062358C" w:rsidP="0062358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заявлении о приеме в образовательную организацию указываются следующие сведения:</w:t>
      </w:r>
    </w:p>
    <w:p w:rsidR="0062358C" w:rsidRPr="00247BDB" w:rsidRDefault="0062358C" w:rsidP="0062358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наименование образовательной программы, на которую планируется поступление;</w:t>
      </w:r>
    </w:p>
    <w:p w:rsidR="0062358C" w:rsidRPr="00247BDB" w:rsidRDefault="0062358C" w:rsidP="0062358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фамилия, имя и отчество (при наличии) </w:t>
      </w:r>
      <w:proofErr w:type="gramStart"/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поступающего</w:t>
      </w:r>
      <w:proofErr w:type="gramEnd"/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62358C" w:rsidRPr="00247BDB" w:rsidRDefault="0062358C" w:rsidP="0062358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дата рождения поступающего;</w:t>
      </w:r>
    </w:p>
    <w:p w:rsidR="0062358C" w:rsidRPr="00247BDB" w:rsidRDefault="0062358C" w:rsidP="0062358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фамилия, имя и отчество (при наличии) законных представителей </w:t>
      </w:r>
      <w:proofErr w:type="gramStart"/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поступающего</w:t>
      </w:r>
      <w:proofErr w:type="gramEnd"/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62358C" w:rsidRPr="00247BDB" w:rsidRDefault="0062358C" w:rsidP="0062358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номера телефонов законных представителей поступающего (при наличии);</w:t>
      </w:r>
    </w:p>
    <w:p w:rsidR="0062358C" w:rsidRPr="00247BDB" w:rsidRDefault="0062358C" w:rsidP="0062358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адрес места регистрации и (или) фактического места жительства поступающего.</w:t>
      </w:r>
    </w:p>
    <w:p w:rsidR="0062358C" w:rsidRPr="00247BDB" w:rsidRDefault="0062358C" w:rsidP="0062358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заявлении фиксируются факт ознакомления законных представителей с уставом образовательной организац</w:t>
      </w:r>
      <w:proofErr w:type="gramStart"/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ии и ее</w:t>
      </w:r>
      <w:proofErr w:type="gramEnd"/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локальными нормативными актами, а также согласие на проведение процедуры индивидуального отбора поступающего.</w:t>
      </w:r>
    </w:p>
    <w:p w:rsidR="0062358C" w:rsidRPr="00247BDB" w:rsidRDefault="0062358C" w:rsidP="0062358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3.5.</w:t>
      </w: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При подаче заявления представляются следующие документы:</w:t>
      </w:r>
    </w:p>
    <w:p w:rsidR="0062358C" w:rsidRPr="00247BDB" w:rsidRDefault="0062358C" w:rsidP="0062358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копия свидетельства о рождении поступающего;</w:t>
      </w:r>
    </w:p>
    <w:p w:rsidR="0062358C" w:rsidRPr="00247BDB" w:rsidRDefault="0062358C" w:rsidP="0062358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gramStart"/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медицинские документы, подтверждающие отсутствие у поступающего противопоказаний для освоения образовательной программы в области физической культуры и спорта;</w:t>
      </w:r>
      <w:proofErr w:type="gramEnd"/>
    </w:p>
    <w:p w:rsidR="00942A98" w:rsidRDefault="00942A98" w:rsidP="0062358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77F37">
        <w:rPr>
          <w:rFonts w:ascii="Times New Roman" w:eastAsia="Calibri" w:hAnsi="Times New Roman" w:cs="Times New Roman"/>
          <w:sz w:val="28"/>
          <w:szCs w:val="28"/>
        </w:rPr>
        <w:t xml:space="preserve">фотографии </w:t>
      </w:r>
      <w:proofErr w:type="gramStart"/>
      <w:r w:rsidRPr="00B77F37">
        <w:rPr>
          <w:rFonts w:ascii="Times New Roman" w:eastAsia="Calibri" w:hAnsi="Times New Roman" w:cs="Times New Roman"/>
          <w:sz w:val="28"/>
          <w:szCs w:val="28"/>
        </w:rPr>
        <w:t>поступающего</w:t>
      </w:r>
      <w:proofErr w:type="gramEnd"/>
      <w:r w:rsidRPr="00B77F37">
        <w:rPr>
          <w:rFonts w:ascii="Times New Roman" w:eastAsia="Calibri" w:hAnsi="Times New Roman" w:cs="Times New Roman"/>
          <w:sz w:val="28"/>
          <w:szCs w:val="28"/>
        </w:rPr>
        <w:t xml:space="preserve"> размером 3х4 в количестве 3 штук.</w:t>
      </w: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62358C" w:rsidRPr="00247BDB" w:rsidRDefault="0062358C" w:rsidP="0062358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3.6.</w:t>
      </w: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 каждого поступающего заводится личное дело, в котором хранятся все сданные документы и материалы результатов индивидуального отбора.</w:t>
      </w:r>
    </w:p>
    <w:p w:rsidR="0062358C" w:rsidRDefault="0062358C" w:rsidP="0062358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Личные дела поступающих хранятся в образовательной организации не менее трех месяцев с начала объявления приема в образовательную организацию.</w:t>
      </w:r>
    </w:p>
    <w:p w:rsidR="006D0305" w:rsidRPr="00247BDB" w:rsidRDefault="006D0305" w:rsidP="0062358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942A98" w:rsidRDefault="00942A98" w:rsidP="006D0305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4.</w:t>
      </w:r>
      <w:r w:rsidRPr="00247BD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Организация проведения индивидуального отбора </w:t>
      </w:r>
      <w:proofErr w:type="gramStart"/>
      <w:r w:rsidRPr="00247BD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поступающих</w:t>
      </w:r>
      <w:proofErr w:type="gramEnd"/>
      <w:r w:rsidRPr="00942A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77F37">
        <w:rPr>
          <w:rFonts w:ascii="Times New Roman" w:eastAsia="Calibri" w:hAnsi="Times New Roman" w:cs="Times New Roman"/>
          <w:b/>
          <w:sz w:val="28"/>
          <w:szCs w:val="28"/>
        </w:rPr>
        <w:t>на обучение по дополнительным предпрофессиональным программам</w:t>
      </w:r>
    </w:p>
    <w:p w:rsidR="006D0305" w:rsidRPr="00247BDB" w:rsidRDefault="006D0305" w:rsidP="006D030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942A98" w:rsidRPr="00247BDB" w:rsidRDefault="00942A98" w:rsidP="006D030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4.1.</w:t>
      </w: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Индивидуальный отбор </w:t>
      </w:r>
      <w:proofErr w:type="gramStart"/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поступающих</w:t>
      </w:r>
      <w:proofErr w:type="gramEnd"/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образовательную организацию проводит приемная комиссия.</w:t>
      </w:r>
    </w:p>
    <w:p w:rsidR="00942A98" w:rsidRPr="00247BDB" w:rsidRDefault="00942A98" w:rsidP="006D030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Образовательная организация самостоятельно устанавливает сроки проведения индивидуального отбора </w:t>
      </w:r>
      <w:proofErr w:type="gramStart"/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поступающих</w:t>
      </w:r>
      <w:proofErr w:type="gramEnd"/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соответствующем году, утверждаемые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приказом Учреждения</w:t>
      </w: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942A98" w:rsidRPr="00247BDB" w:rsidRDefault="00942A98" w:rsidP="006D030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4.2</w:t>
      </w: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Индивидуальный отбор поступающих проводится в формах, предусмотренных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Учреждением</w:t>
      </w: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с целью зачисления лиц, обладающих способностями в области физической культуры и спорта, необходимыми для освоения соответствующей образовательной программы с учетом федеральных стандартов спортивной подготовки.</w:t>
      </w:r>
    </w:p>
    <w:p w:rsidR="00942A98" w:rsidRPr="00247BDB" w:rsidRDefault="00942A98" w:rsidP="006D030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4.3.</w:t>
      </w: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Во время проведения индивидуального отбора поступающих присутствие посторонних лиц допускается только с разрешения руководителя образовательной организации.</w:t>
      </w:r>
    </w:p>
    <w:p w:rsidR="00942A98" w:rsidRPr="00247BDB" w:rsidRDefault="00942A98" w:rsidP="006D030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4.4</w:t>
      </w: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Результаты индивидуального отбора объявляются не позднее, чем через три рабочих дня после его проведения.</w:t>
      </w:r>
    </w:p>
    <w:p w:rsidR="00942A98" w:rsidRPr="00247BDB" w:rsidRDefault="00942A98" w:rsidP="006D030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Объявление указанных результатов осуществляется путем размещения </w:t>
      </w:r>
      <w:proofErr w:type="spellStart"/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пофамильного</w:t>
      </w:r>
      <w:proofErr w:type="spellEnd"/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списка-рейтинга с указанием системы оценок, применяемой в образовательной организации, и самих оценок (отметок, баллов, показателей в единицах измерения), полученных каждым поступающим по итогам индивидуального отбора.</w:t>
      </w:r>
    </w:p>
    <w:p w:rsidR="00942A98" w:rsidRPr="00247BDB" w:rsidRDefault="00942A98" w:rsidP="006D030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Данные результаты размещаются на информационном стенде и на официальном сайте образовательной организации в информационно-телекоммуникационной сети "Интернет" с учетом соблюдения законодательства Российской Федерации в области персональных данных.</w:t>
      </w:r>
    </w:p>
    <w:p w:rsidR="00B77F37" w:rsidRDefault="00942A98" w:rsidP="006D0305">
      <w:pPr>
        <w:spacing w:after="0" w:line="240" w:lineRule="auto"/>
        <w:ind w:firstLine="567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4.5.</w:t>
      </w: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Учреждением</w:t>
      </w:r>
      <w:r w:rsidR="00B77F37" w:rsidRPr="00B77F37">
        <w:rPr>
          <w:rFonts w:ascii="Times New Roman" w:eastAsia="Calibri" w:hAnsi="Times New Roman" w:cs="Times New Roman"/>
          <w:sz w:val="28"/>
          <w:szCs w:val="28"/>
        </w:rPr>
        <w:t xml:space="preserve"> предусматривается проведение дополнительного отбора для лиц, не участвующих в первоначальном индивидуальном отборе в установленные сроки по уважительной причине (вследствие болезни или по иным обстоятельствам, подтвержденным документально), в пределах общего срока проведения индивидуального отбора поступающих.</w:t>
      </w:r>
    </w:p>
    <w:p w:rsidR="006D0305" w:rsidRPr="00B77F37" w:rsidRDefault="006D0305" w:rsidP="006D0305">
      <w:pPr>
        <w:spacing w:after="0" w:line="240" w:lineRule="auto"/>
        <w:ind w:firstLine="567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</w:p>
    <w:p w:rsidR="006D0305" w:rsidRDefault="006D0305" w:rsidP="006D030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5</w:t>
      </w:r>
      <w:r w:rsidRPr="00247BD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. Подача и рассмотрение апелляции. Повторное проведение отбора </w:t>
      </w:r>
      <w:proofErr w:type="gramStart"/>
      <w:r w:rsidRPr="00247BD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поступающих</w:t>
      </w:r>
      <w:proofErr w:type="gramEnd"/>
    </w:p>
    <w:p w:rsidR="006D0305" w:rsidRPr="00247BDB" w:rsidRDefault="006D0305" w:rsidP="006D030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6D0305" w:rsidRPr="00247BDB" w:rsidRDefault="006D0305" w:rsidP="006D030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5.1</w:t>
      </w: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Законные представители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6D0305" w:rsidRPr="00247BDB" w:rsidRDefault="006D0305" w:rsidP="006D030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</w:t>
      </w:r>
      <w:proofErr w:type="gramStart"/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поступающих</w:t>
      </w:r>
      <w:proofErr w:type="gramEnd"/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подавшие апелляцию.</w:t>
      </w:r>
    </w:p>
    <w:p w:rsidR="006D0305" w:rsidRPr="00247BDB" w:rsidRDefault="006D0305" w:rsidP="006D030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6D0305" w:rsidRPr="00247BDB" w:rsidRDefault="006D0305" w:rsidP="006D030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5.2.</w:t>
      </w: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Апелляционная комиссия принимает решение о целесообразности или нецелесообразности повторного проведения индивидуального отбора в </w:t>
      </w:r>
      <w:proofErr w:type="gramStart"/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отношении</w:t>
      </w:r>
      <w:proofErr w:type="gramEnd"/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поступающего, законные представители которого подали апелляцию.</w:t>
      </w:r>
    </w:p>
    <w:p w:rsidR="006D0305" w:rsidRPr="00247BDB" w:rsidRDefault="006D0305" w:rsidP="006D030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Решение принимается большинством голосов членов апелляционной комиссии, участвующих в заседании, при обязательном присутствии </w:t>
      </w: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председателя комиссии. При равном числе голосов председатель апелляционной комиссии обладает правом решающего голоса.</w:t>
      </w:r>
    </w:p>
    <w:p w:rsidR="006D0305" w:rsidRPr="00247BDB" w:rsidRDefault="006D0305" w:rsidP="006D030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</w:t>
      </w:r>
    </w:p>
    <w:p w:rsidR="006D0305" w:rsidRPr="00247BDB" w:rsidRDefault="006D0305" w:rsidP="006D030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5.3. </w:t>
      </w: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6D0305" w:rsidRPr="00247BDB" w:rsidRDefault="006D0305" w:rsidP="006D030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5.4</w:t>
      </w: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Подача апелляции по процедуре проведения повторного индивидуального отбора </w:t>
      </w:r>
      <w:proofErr w:type="gramStart"/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поступающих</w:t>
      </w:r>
      <w:proofErr w:type="gramEnd"/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не допускается.</w:t>
      </w:r>
    </w:p>
    <w:p w:rsidR="00B77F37" w:rsidRPr="00B77F37" w:rsidRDefault="00B77F37" w:rsidP="006D030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B72" w:rsidRDefault="004B1B72" w:rsidP="00770CC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6</w:t>
      </w:r>
      <w:r w:rsidRPr="00247BD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. Порядок зачисления и дополнительный прием </w:t>
      </w:r>
      <w:proofErr w:type="gramStart"/>
      <w:r w:rsidRPr="00247BD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поступающих</w:t>
      </w:r>
      <w:proofErr w:type="gramEnd"/>
      <w:r w:rsidRPr="00247BD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в образовательную организацию</w:t>
      </w:r>
    </w:p>
    <w:p w:rsidR="00770CC7" w:rsidRPr="00247BDB" w:rsidRDefault="00770CC7" w:rsidP="00770CC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4B1B72" w:rsidRPr="00247BDB" w:rsidRDefault="00770CC7" w:rsidP="00770CC7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6.1.</w:t>
      </w:r>
      <w:r w:rsidR="004B1B72"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Зачисление </w:t>
      </w:r>
      <w:proofErr w:type="gramStart"/>
      <w:r w:rsidR="004B1B72"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поступающих</w:t>
      </w:r>
      <w:proofErr w:type="gramEnd"/>
      <w:r w:rsidR="004B1B72"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Учреждение</w:t>
      </w:r>
      <w:r w:rsidR="004B1B72"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 обучение по образовательным программам оформляется распорядительным актом образовательной организации на основании решения приемной комиссии или апелляционной комиссии в сроки, установленные образовательной организацией.</w:t>
      </w:r>
    </w:p>
    <w:p w:rsidR="004B1B72" w:rsidRPr="00247BDB" w:rsidRDefault="00770CC7" w:rsidP="00770CC7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6.2</w:t>
      </w:r>
      <w:r w:rsidR="004B1B72"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При наличии мест, оставшихся вакантными после зачисления по результатам индивидуального отбора поступающих, учредитель может предоставить образовательной организации право проводить дополнительный прием поступающих.</w:t>
      </w:r>
    </w:p>
    <w:p w:rsidR="004B1B72" w:rsidRPr="00247BDB" w:rsidRDefault="004B1B72" w:rsidP="00770CC7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Зачисление на вакантные места проводится по результатам дополнительного индивидуального отбора.</w:t>
      </w:r>
    </w:p>
    <w:p w:rsidR="004B1B72" w:rsidRPr="00247BDB" w:rsidRDefault="00770CC7" w:rsidP="00770CC7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6.3.</w:t>
      </w:r>
      <w:r w:rsidR="004B1B72"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Организация дополнительного приема и зачисления осуществляется в соответствии с локальными нормативными актами образовательной организации, при этом сроки дополнительного приема поступающих публикуются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4B1B72" w:rsidRPr="00247BDB" w:rsidRDefault="00770CC7" w:rsidP="00770CC7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6.4.</w:t>
      </w:r>
      <w:r w:rsidR="004B1B72"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Дополнительный индивидуальный отбор </w:t>
      </w:r>
      <w:proofErr w:type="gramStart"/>
      <w:r w:rsidR="004B1B72"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поступающих</w:t>
      </w:r>
      <w:proofErr w:type="gramEnd"/>
      <w:r w:rsidR="004B1B72"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осуществляется в сроки, установленные образовательной организацией, в порядке, установленном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для приема поступающих, в соответствии с настоящим Положением</w:t>
      </w:r>
      <w:r w:rsidR="004B1B72" w:rsidRPr="00247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4B1B72" w:rsidRPr="00770CC7" w:rsidRDefault="004B1B72" w:rsidP="00770CC7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B77F37" w:rsidRPr="00B77F37" w:rsidRDefault="00770CC7" w:rsidP="00770C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="00B77F37" w:rsidRPr="00B77F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Порядок перевода </w:t>
      </w:r>
      <w:proofErr w:type="gramStart"/>
      <w:r w:rsidR="00B77F37" w:rsidRPr="00B77F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B77F37" w:rsidRPr="00B77F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 дополнительным предпрофессиональным образовательным программам</w:t>
      </w:r>
    </w:p>
    <w:p w:rsidR="00B77F37" w:rsidRPr="00B77F37" w:rsidRDefault="00B77F37" w:rsidP="00B77F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7F37" w:rsidRPr="00B77F37" w:rsidRDefault="00770CC7" w:rsidP="00B77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B77F37"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Перевод обучающихся с одного года обучения на другой осуществляется при условии выполнения ими требований к уровню освоения </w:t>
      </w:r>
      <w:r w:rsidR="00B77F37"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дополнительной предпрофессиональной программы с учетом требований федеральных стандартов спортивной подготовки.</w:t>
      </w:r>
    </w:p>
    <w:p w:rsidR="00B77F37" w:rsidRPr="00B77F37" w:rsidRDefault="00770CC7" w:rsidP="00B77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B77F37"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.2. На основ</w:t>
      </w:r>
      <w:r w:rsidR="001E3BED">
        <w:rPr>
          <w:rFonts w:ascii="Times New Roman" w:eastAsia="Calibri" w:hAnsi="Times New Roman" w:cs="Times New Roman"/>
          <w:sz w:val="28"/>
          <w:szCs w:val="28"/>
          <w:lang w:eastAsia="ru-RU"/>
        </w:rPr>
        <w:t>ании решения педагогического совета</w:t>
      </w:r>
      <w:r w:rsidR="00B77F37"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выполнения контрольно-переводных нормативов по общей физической и специальной физической подготовке, разрядн</w:t>
      </w:r>
      <w:r w:rsidR="006B04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ых норм и требований, руководитель Учреждения </w:t>
      </w:r>
      <w:r w:rsidR="00B77F37"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издает приказ о переводе обучающихся на последующий этап обучения.</w:t>
      </w:r>
    </w:p>
    <w:p w:rsidR="00B77F37" w:rsidRPr="00B77F37" w:rsidRDefault="00770CC7" w:rsidP="00B77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B77F37"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.3. Если на одном из этапов подготовки результаты не соответствуют программным требованиям и требованиям, установленными Федеральными стандартами спортивной подготовки по видам спорта, перевод на следующий этап подготовки не допускается.</w:t>
      </w:r>
    </w:p>
    <w:p w:rsidR="00B77F37" w:rsidRPr="00B77F37" w:rsidRDefault="00770CC7" w:rsidP="00B77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B77F37"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.4. Лицам, проходившим обучение по дополнительным предпрофессиональным программам и не выполнившим предъявляемые программой требования, может предоставляться возможность продолжить обучение на том же этапе подготовки в порядке, предусмотренным Уставом учреждения. Такие лица могут решением педагогического совета продолжить обучение повторно, но не более одного раза на данном этапе.</w:t>
      </w:r>
    </w:p>
    <w:p w:rsidR="00B77F37" w:rsidRPr="00B77F37" w:rsidRDefault="006B043F" w:rsidP="00B77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B77F37"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.5. Лицам, проходившим обучение по дополнительным предпрофессиональным образовательным программам и не выполнившим предъявляемые программой требования более одного раза, предоставляется возможность продолжить обучение по общеразвивающим программам, на основании решения педагогического совета.</w:t>
      </w:r>
    </w:p>
    <w:p w:rsidR="00B77F37" w:rsidRDefault="006B043F" w:rsidP="00B77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B77F37"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.6. Отдельные лица, проходящие обучение по дополнительным предпрофессиональным программам, не достигшие установленного возраста для перевода в группу следующего года обучения, в исключительных случаях, могут быть переведены раньше срока на основании решения педагогического совета, при персональном разрешении врача.</w:t>
      </w:r>
    </w:p>
    <w:p w:rsidR="001E3BED" w:rsidRPr="00B77F37" w:rsidRDefault="001E3BED" w:rsidP="00B77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3BED" w:rsidRPr="00B77F37" w:rsidRDefault="00F6146E" w:rsidP="00F614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="00B77F37" w:rsidRPr="00B77F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Основания и порядок отчислен</w:t>
      </w:r>
      <w:r w:rsidR="001E3B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ия</w:t>
      </w:r>
    </w:p>
    <w:p w:rsidR="00B77F37" w:rsidRPr="00B77F37" w:rsidRDefault="00B77F37" w:rsidP="00B77F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77F37" w:rsidRPr="00B77F37" w:rsidRDefault="00F6146E" w:rsidP="00B77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B77F37"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.1. Основанием отчисления учащегося из спортивной школы является:</w:t>
      </w:r>
    </w:p>
    <w:p w:rsidR="00B77F37" w:rsidRPr="00B77F37" w:rsidRDefault="00B77F37" w:rsidP="00B77F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- личное заявление обучающегося, его родителя (законного представителя);</w:t>
      </w:r>
    </w:p>
    <w:p w:rsidR="00B77F37" w:rsidRPr="00B77F37" w:rsidRDefault="00B77F37" w:rsidP="00B77F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- медицинское заключение о состоянии здоровья обучающегося, препятствующее его дальнейшему обучению;</w:t>
      </w:r>
    </w:p>
    <w:p w:rsidR="00B77F37" w:rsidRPr="00B77F37" w:rsidRDefault="00B77F37" w:rsidP="00B77F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- завершение обучения;</w:t>
      </w:r>
    </w:p>
    <w:p w:rsidR="00B77F37" w:rsidRPr="00B77F37" w:rsidRDefault="00B77F37" w:rsidP="00B77F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невыполнение обучающимся в установленные сроки без уважительных причин тренировочного плана или переводных нормативов (за исключением случаев, когда тренерско-преподавательским советом Учреждения принято решение о предоставлении возможности </w:t>
      </w:r>
      <w:proofErr w:type="gramStart"/>
      <w:r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продолжить повторное обучение);</w:t>
      </w:r>
    </w:p>
    <w:p w:rsidR="00B77F37" w:rsidRPr="00B77F37" w:rsidRDefault="00B77F37" w:rsidP="00B77F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- грубое нарушение правил внутреннего распорядка Учреждения, Устава Учреждения;</w:t>
      </w:r>
    </w:p>
    <w:p w:rsidR="00B77F37" w:rsidRPr="00B77F37" w:rsidRDefault="00B77F37" w:rsidP="00B77F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установление применения </w:t>
      </w:r>
      <w:proofErr w:type="gramStart"/>
      <w:r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допинговых средств и (или) методов, запрещенных к использованию в спорте;</w:t>
      </w:r>
    </w:p>
    <w:p w:rsidR="00B77F37" w:rsidRPr="00B77F37" w:rsidRDefault="00B77F37" w:rsidP="00B77F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- пропуск более 40 % тренировочных занятий в течени</w:t>
      </w:r>
      <w:proofErr w:type="gramStart"/>
      <w:r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месяца без уважительной причины;</w:t>
      </w:r>
    </w:p>
    <w:p w:rsidR="00B77F37" w:rsidRPr="00B77F37" w:rsidRDefault="00B77F37" w:rsidP="00B77F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- нарушение спортивной этики;</w:t>
      </w:r>
    </w:p>
    <w:p w:rsidR="00B77F37" w:rsidRPr="00B77F37" w:rsidRDefault="00B77F37" w:rsidP="00B77F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- нарушение режима спортивной подготовки.</w:t>
      </w:r>
    </w:p>
    <w:p w:rsidR="00B77F37" w:rsidRPr="00B77F37" w:rsidRDefault="00F6146E" w:rsidP="00B77F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B77F37"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.2. Решение об отчислении детей – сирот,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B77F37" w:rsidRPr="00B77F37" w:rsidRDefault="00F6146E" w:rsidP="00B77F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B77F37"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В случае прекращения отношений между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Учреждением</w:t>
      </w:r>
      <w:r w:rsidR="00B77F37"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родителями (законными представителями) по инициативе родителей, последние обязаны письменно или устно уведомить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</w:t>
      </w:r>
      <w:r w:rsidR="00B77F37"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 тренера-преподавателя о своих намерениях с указанием причин и обстоятель</w:t>
      </w:r>
      <w:proofErr w:type="gramStart"/>
      <w:r w:rsidR="00B77F37"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ств пр</w:t>
      </w:r>
      <w:proofErr w:type="gramEnd"/>
      <w:r w:rsidR="00B77F37"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инятого решения. </w:t>
      </w:r>
    </w:p>
    <w:p w:rsidR="00B77F37" w:rsidRPr="00B77F37" w:rsidRDefault="00F6146E" w:rsidP="00B77F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B77F37"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.4. Тренер-преподаватель  обязан в  течение 3 дней с момента получения уведомления от родителей (законных представителей) представить </w:t>
      </w:r>
      <w:r w:rsidR="001530FE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руководителю Учреждения</w:t>
      </w:r>
      <w:r w:rsidR="00B77F37"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ходатайство об отчислении обучающегося.  </w:t>
      </w:r>
    </w:p>
    <w:p w:rsidR="00B77F37" w:rsidRPr="00B77F37" w:rsidRDefault="001530FE" w:rsidP="00B77F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B77F37"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 Отчисление обучающегося из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</w:t>
      </w:r>
      <w:r w:rsidR="00B77F37"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 приказом директора. </w:t>
      </w:r>
    </w:p>
    <w:p w:rsidR="00B77F37" w:rsidRPr="00B77F37" w:rsidRDefault="001530FE" w:rsidP="00B77F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B77F37"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.6. </w:t>
      </w:r>
      <w:proofErr w:type="gramStart"/>
      <w:r w:rsidR="00B77F37"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Обучающийся</w:t>
      </w:r>
      <w:proofErr w:type="gramEnd"/>
      <w:r w:rsidR="00B77F37"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полностью освоивший дополнительную образовательную программу, считается выпускником, отчисляется из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  приказом руководителя</w:t>
      </w:r>
      <w:r w:rsidR="00B77F37"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77F37" w:rsidRPr="00C85B30" w:rsidRDefault="00B77F37" w:rsidP="00B77F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5B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77F3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7807960</wp:posOffset>
            </wp:positionH>
            <wp:positionV relativeFrom="margin">
              <wp:posOffset>8491855</wp:posOffset>
            </wp:positionV>
            <wp:extent cx="6647815" cy="1928495"/>
            <wp:effectExtent l="0" t="0" r="635" b="0"/>
            <wp:wrapSquare wrapText="bothSides"/>
            <wp:docPr id="1" name="Рисунок 1" descr="Описание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192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7F37" w:rsidRPr="00B77F37" w:rsidRDefault="001530FE" w:rsidP="001530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="00B77F37" w:rsidRPr="00B77F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Восстановление </w:t>
      </w:r>
      <w:proofErr w:type="gramStart"/>
      <w:r w:rsidR="00B77F37" w:rsidRPr="00B77F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B77F37" w:rsidRPr="00B77F37" w:rsidRDefault="00B77F37" w:rsidP="00B77F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7F37" w:rsidRPr="00B77F37" w:rsidRDefault="001530FE" w:rsidP="00B77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B77F37"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.1. Лица, проходившие обучение по дополнительным предпрофессиональным образовательным программам имеют право на восстановление для обучения при наличии свободных бюджетных мест, с сохранением прежних условий обучения при условии выполнения программных требовании соответствующих этапу обучения.</w:t>
      </w:r>
    </w:p>
    <w:p w:rsidR="00B77F37" w:rsidRPr="00B77F37" w:rsidRDefault="001530FE" w:rsidP="00B77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B77F37" w:rsidRPr="00B77F37">
        <w:rPr>
          <w:rFonts w:ascii="Times New Roman" w:eastAsia="Calibri" w:hAnsi="Times New Roman" w:cs="Times New Roman"/>
          <w:sz w:val="28"/>
          <w:szCs w:val="28"/>
          <w:lang w:eastAsia="ru-RU"/>
        </w:rPr>
        <w:t>.2. Восстановление на обучение по дополнительным предпрофессиональным образовательным программам осуществляется по заявлению родителей (законных представителей), решением аттестационной комиссии, на основании выполнения требований предпрофессиональных образовательных программ.</w:t>
      </w:r>
    </w:p>
    <w:p w:rsidR="00B77F37" w:rsidRDefault="00B77F37" w:rsidP="00B77F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30FE" w:rsidRDefault="001530FE" w:rsidP="00B77F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30FE" w:rsidRDefault="001530FE" w:rsidP="00B77F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30FE" w:rsidRPr="00B77F37" w:rsidRDefault="001530FE" w:rsidP="00B77F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МБУ ДО ДЮСШ №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Г.В.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Букреев</w:t>
      </w:r>
      <w:proofErr w:type="spellEnd"/>
    </w:p>
    <w:sectPr w:rsidR="001530FE" w:rsidRPr="00B77F37" w:rsidSect="00D51A3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69FF"/>
    <w:multiLevelType w:val="multilevel"/>
    <w:tmpl w:val="1DBCF7EC"/>
    <w:lvl w:ilvl="0">
      <w:start w:val="1"/>
      <w:numFmt w:val="decimal"/>
      <w:lvlText w:val="%1."/>
      <w:lvlJc w:val="left"/>
      <w:pPr>
        <w:ind w:left="248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484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84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20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04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56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564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D7A"/>
    <w:rsid w:val="00102D7A"/>
    <w:rsid w:val="00112EE7"/>
    <w:rsid w:val="001530FE"/>
    <w:rsid w:val="00182D67"/>
    <w:rsid w:val="001E3BED"/>
    <w:rsid w:val="002C13C8"/>
    <w:rsid w:val="00330DD6"/>
    <w:rsid w:val="003A7063"/>
    <w:rsid w:val="004B1B72"/>
    <w:rsid w:val="005663F9"/>
    <w:rsid w:val="005E026C"/>
    <w:rsid w:val="005F2B9C"/>
    <w:rsid w:val="0062358C"/>
    <w:rsid w:val="006B043F"/>
    <w:rsid w:val="006D0305"/>
    <w:rsid w:val="00770CC7"/>
    <w:rsid w:val="00814F3C"/>
    <w:rsid w:val="00942A98"/>
    <w:rsid w:val="00B77F37"/>
    <w:rsid w:val="00B92304"/>
    <w:rsid w:val="00C85B30"/>
    <w:rsid w:val="00C94BC5"/>
    <w:rsid w:val="00D51A3C"/>
    <w:rsid w:val="00D66C9D"/>
    <w:rsid w:val="00EA5205"/>
    <w:rsid w:val="00F6146E"/>
    <w:rsid w:val="00FC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37"/>
  </w:style>
  <w:style w:type="paragraph" w:styleId="1">
    <w:name w:val="heading 1"/>
    <w:basedOn w:val="a"/>
    <w:link w:val="10"/>
    <w:uiPriority w:val="9"/>
    <w:qFormat/>
    <w:rsid w:val="00D51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A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1A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5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90450-EB18-47CF-B2CF-F5C98525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Yrist</cp:lastModifiedBy>
  <cp:revision>13</cp:revision>
  <dcterms:created xsi:type="dcterms:W3CDTF">2016-07-12T11:57:00Z</dcterms:created>
  <dcterms:modified xsi:type="dcterms:W3CDTF">2016-09-16T11:29:00Z</dcterms:modified>
</cp:coreProperties>
</file>